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 о доходах, имуществе и обязательствах имущественного характера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Муниципальных служащих Контрольно-счетной палаты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 Ярославской области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01 января по 31 декабря 2017 года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2268"/>
        <w:gridCol w:w="1985"/>
        <w:gridCol w:w="1417"/>
        <w:gridCol w:w="1843"/>
        <w:gridCol w:w="2126"/>
        <w:gridCol w:w="2693"/>
      </w:tblGrid>
      <w:tr w:rsidR="00B82FAA" w:rsidRPr="001164E9" w:rsidTr="00423D34">
        <w:trPr>
          <w:trHeight w:val="450"/>
          <w:tblHeader/>
        </w:trPr>
        <w:tc>
          <w:tcPr>
            <w:tcW w:w="1843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1701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2268" w:type="dxa"/>
            <w:vMerge w:val="restart"/>
          </w:tcPr>
          <w:p w:rsidR="00B82FAA" w:rsidRPr="00BD0BB2" w:rsidRDefault="00B82FAA" w:rsidP="00B82F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Общая сумма декларир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ованного годового дохода за 2017</w:t>
            </w: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 (руб.)</w:t>
            </w:r>
          </w:p>
        </w:tc>
        <w:tc>
          <w:tcPr>
            <w:tcW w:w="5245" w:type="dxa"/>
            <w:gridSpan w:val="3"/>
            <w:tcBorders>
              <w:bottom w:val="single" w:sz="4" w:space="0" w:color="auto"/>
            </w:tcBorders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26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693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таких сделок превышает общий доход должностного лица и его супруги (супруга) за три последних года, предшествующих отчетному периоду</w:t>
            </w:r>
          </w:p>
        </w:tc>
      </w:tr>
      <w:tr w:rsidR="00B82FAA" w:rsidRPr="001164E9" w:rsidTr="00423D34">
        <w:trPr>
          <w:trHeight w:val="645"/>
          <w:tblHeader/>
        </w:trPr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Вид объектов недвижимости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Площадь (кв</w:t>
            </w:r>
            <w:proofErr w:type="gramStart"/>
            <w:r w:rsidRPr="001164E9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1164E9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Страна расположения</w:t>
            </w: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D6AAA" w:rsidRPr="001164E9" w:rsidTr="00190996">
        <w:trPr>
          <w:trHeight w:val="516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423D34"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663DF3" w:rsidRDefault="00663DF3" w:rsidP="002D24A2">
            <w:pPr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Валиахметова Елена Александровна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CD6A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Инспектор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595 698,81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 (индивидуальная собственность)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47 200,0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Автомобиль легковой, Мазда </w:t>
            </w:r>
            <w:r w:rsidR="00CD6AAA">
              <w:rPr>
                <w:rFonts w:ascii="Times New Roman" w:hAnsi="Times New Roman" w:cs="Times New Roman"/>
              </w:rPr>
              <w:t>СХ-7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63DF3" w:rsidRPr="001164E9" w:rsidTr="00423D34">
        <w:tc>
          <w:tcPr>
            <w:tcW w:w="184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 (индивидуальная собственность)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27 505,0</w:t>
            </w:r>
          </w:p>
        </w:tc>
        <w:tc>
          <w:tcPr>
            <w:tcW w:w="1843" w:type="dxa"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423D34">
        <w:tc>
          <w:tcPr>
            <w:tcW w:w="184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(индивидуальная собственность)</w:t>
            </w:r>
          </w:p>
        </w:tc>
        <w:tc>
          <w:tcPr>
            <w:tcW w:w="1417" w:type="dxa"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44,4</w:t>
            </w:r>
          </w:p>
        </w:tc>
        <w:tc>
          <w:tcPr>
            <w:tcW w:w="1843" w:type="dxa"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663DF3">
        <w:trPr>
          <w:trHeight w:val="672"/>
        </w:trPr>
        <w:tc>
          <w:tcPr>
            <w:tcW w:w="184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94,9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663DF3">
        <w:trPr>
          <w:trHeight w:val="329"/>
        </w:trPr>
        <w:tc>
          <w:tcPr>
            <w:tcW w:w="184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663DF3" w:rsidRDefault="00663DF3" w:rsidP="001153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  <w:p w:rsidR="00663DF3" w:rsidRDefault="00663DF3" w:rsidP="00115374">
            <w:pPr>
              <w:jc w:val="center"/>
              <w:rPr>
                <w:rFonts w:ascii="Times New Roman" w:hAnsi="Times New Roman" w:cs="Times New Roman"/>
              </w:rPr>
            </w:pPr>
          </w:p>
          <w:p w:rsidR="00663DF3" w:rsidRPr="001164E9" w:rsidRDefault="00663DF3" w:rsidP="001153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63DF3" w:rsidRDefault="00663DF3" w:rsidP="001153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36,6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63DF3" w:rsidRDefault="00663DF3" w:rsidP="001153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663DF3" w:rsidRPr="001164E9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2FAA" w:rsidRPr="001164E9" w:rsidTr="00423D34">
        <w:tc>
          <w:tcPr>
            <w:tcW w:w="1843" w:type="dxa"/>
            <w:vMerge w:val="restart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701" w:type="dxa"/>
            <w:vMerge w:val="restart"/>
          </w:tcPr>
          <w:p w:rsidR="00B82FAA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2268" w:type="dxa"/>
            <w:vMerge w:val="restart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B82FAA" w:rsidRPr="001164E9" w:rsidRDefault="00C63C20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435 373,8</w:t>
            </w:r>
          </w:p>
        </w:tc>
        <w:tc>
          <w:tcPr>
            <w:tcW w:w="1985" w:type="dxa"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 (индивидуальная собственность)</w:t>
            </w:r>
          </w:p>
        </w:tc>
        <w:tc>
          <w:tcPr>
            <w:tcW w:w="1417" w:type="dxa"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1 551,0</w:t>
            </w:r>
          </w:p>
        </w:tc>
        <w:tc>
          <w:tcPr>
            <w:tcW w:w="1843" w:type="dxa"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Автомобиль легковой, БМВ</w:t>
            </w:r>
            <w:r w:rsidR="00CD6AAA">
              <w:rPr>
                <w:rFonts w:ascii="Times New Roman" w:hAnsi="Times New Roman" w:cs="Times New Roman"/>
              </w:rPr>
              <w:t xml:space="preserve"> Х-5</w:t>
            </w:r>
          </w:p>
        </w:tc>
        <w:tc>
          <w:tcPr>
            <w:tcW w:w="2693" w:type="dxa"/>
            <w:vMerge w:val="restart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82FAA" w:rsidRPr="001164E9" w:rsidTr="00423D34">
        <w:tc>
          <w:tcPr>
            <w:tcW w:w="1843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 (индивидуальная собственность)</w:t>
            </w:r>
          </w:p>
        </w:tc>
        <w:tc>
          <w:tcPr>
            <w:tcW w:w="1417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1 576,0</w:t>
            </w:r>
          </w:p>
        </w:tc>
        <w:tc>
          <w:tcPr>
            <w:tcW w:w="1843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2FAA" w:rsidRPr="001164E9" w:rsidTr="00423D34">
        <w:tc>
          <w:tcPr>
            <w:tcW w:w="1843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Гараж (индивидуальная собственность)</w:t>
            </w:r>
          </w:p>
        </w:tc>
        <w:tc>
          <w:tcPr>
            <w:tcW w:w="1417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1843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2FAA" w:rsidRPr="001164E9" w:rsidTr="00423D34">
        <w:tc>
          <w:tcPr>
            <w:tcW w:w="1843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</w:tc>
        <w:tc>
          <w:tcPr>
            <w:tcW w:w="1417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49,0</w:t>
            </w:r>
          </w:p>
        </w:tc>
        <w:tc>
          <w:tcPr>
            <w:tcW w:w="1843" w:type="dxa"/>
          </w:tcPr>
          <w:p w:rsidR="00B82FAA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6AAA" w:rsidRPr="001164E9" w:rsidTr="00423D34">
        <w:tc>
          <w:tcPr>
            <w:tcW w:w="1843" w:type="dxa"/>
            <w:vMerge w:val="restart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сын</w:t>
            </w:r>
          </w:p>
        </w:tc>
        <w:tc>
          <w:tcPr>
            <w:tcW w:w="1701" w:type="dxa"/>
            <w:vMerge w:val="restart"/>
          </w:tcPr>
          <w:p w:rsidR="00CD6AAA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  <w:vMerge w:val="restart"/>
          </w:tcPr>
          <w:p w:rsidR="00CD6AAA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985" w:type="dxa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</w:tc>
        <w:tc>
          <w:tcPr>
            <w:tcW w:w="1417" w:type="dxa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94,9</w:t>
            </w:r>
          </w:p>
        </w:tc>
        <w:tc>
          <w:tcPr>
            <w:tcW w:w="1843" w:type="dxa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CD6AAA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693" w:type="dxa"/>
            <w:vMerge w:val="restart"/>
          </w:tcPr>
          <w:p w:rsidR="00CD6AAA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D6AAA" w:rsidRPr="001164E9" w:rsidTr="00423D34">
        <w:tc>
          <w:tcPr>
            <w:tcW w:w="1843" w:type="dxa"/>
            <w:vMerge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D6AAA" w:rsidRPr="001164E9" w:rsidRDefault="00CD6AAA" w:rsidP="001153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</w:tc>
        <w:tc>
          <w:tcPr>
            <w:tcW w:w="1417" w:type="dxa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36,6</w:t>
            </w:r>
          </w:p>
        </w:tc>
        <w:tc>
          <w:tcPr>
            <w:tcW w:w="1843" w:type="dxa"/>
          </w:tcPr>
          <w:p w:rsidR="00CD6AAA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423D34">
        <w:tc>
          <w:tcPr>
            <w:tcW w:w="1843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сын</w:t>
            </w:r>
          </w:p>
        </w:tc>
        <w:tc>
          <w:tcPr>
            <w:tcW w:w="1701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</w:tcPr>
          <w:p w:rsidR="00663D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985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(в пользовании)</w:t>
            </w:r>
          </w:p>
        </w:tc>
        <w:tc>
          <w:tcPr>
            <w:tcW w:w="1417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94,9</w:t>
            </w:r>
          </w:p>
        </w:tc>
        <w:tc>
          <w:tcPr>
            <w:tcW w:w="1843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693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C54F3" w:rsidRPr="001164E9" w:rsidTr="00423D34">
        <w:tc>
          <w:tcPr>
            <w:tcW w:w="1843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Исадичева Ольга Сергеевна</w:t>
            </w:r>
          </w:p>
        </w:tc>
        <w:tc>
          <w:tcPr>
            <w:tcW w:w="1701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268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702 895,09</w:t>
            </w: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Земельный участок для ведения личного подсобного хозяйства (общая долевая собственность, доля в праве ¼)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1361</w:t>
            </w:r>
          </w:p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 w:val="restart"/>
          </w:tcPr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  <w:r w:rsidRPr="00AD21C6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 xml:space="preserve">ХЕНДЭ </w:t>
            </w:r>
            <w:r w:rsidRPr="00AD21C6">
              <w:rPr>
                <w:rFonts w:ascii="Times New Roman" w:hAnsi="Times New Roman" w:cs="Times New Roman"/>
                <w:lang w:val="en-US"/>
              </w:rPr>
              <w:t>ix</w:t>
            </w:r>
            <w:r w:rsidRPr="00AD21C6">
              <w:rPr>
                <w:rFonts w:ascii="Times New Roman" w:hAnsi="Times New Roman" w:cs="Times New Roman"/>
              </w:rPr>
              <w:t>35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</w:p>
          <w:p w:rsidR="005C54F3" w:rsidRPr="00EE4988" w:rsidRDefault="005C54F3" w:rsidP="00423D3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ХЕНДЭ</w:t>
            </w:r>
            <w:r w:rsidRPr="00AD21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creta</w:t>
            </w:r>
            <w:proofErr w:type="spellEnd"/>
          </w:p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2693" w:type="dxa"/>
            <w:vMerge w:val="restart"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Жилой дом (общая долевая собственность, доля в праве ¼)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29,5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 (в пользовании)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 (в пользовании)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30,4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423D34">
        <w:tc>
          <w:tcPr>
            <w:tcW w:w="1843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Супруг </w:t>
            </w:r>
          </w:p>
        </w:tc>
        <w:tc>
          <w:tcPr>
            <w:tcW w:w="1701" w:type="dxa"/>
          </w:tcPr>
          <w:p w:rsidR="00663D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</w:tcPr>
          <w:p w:rsidR="00663DF3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744 446,48</w:t>
            </w:r>
          </w:p>
        </w:tc>
        <w:tc>
          <w:tcPr>
            <w:tcW w:w="1985" w:type="dxa"/>
          </w:tcPr>
          <w:p w:rsidR="00663DF3" w:rsidRPr="00AD21C6" w:rsidRDefault="00663D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Квартира (индивидуальная собственность)</w:t>
            </w:r>
          </w:p>
        </w:tc>
        <w:tc>
          <w:tcPr>
            <w:tcW w:w="1417" w:type="dxa"/>
          </w:tcPr>
          <w:p w:rsidR="00663DF3" w:rsidRPr="00AD21C6" w:rsidRDefault="00663D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1843" w:type="dxa"/>
          </w:tcPr>
          <w:p w:rsidR="00663DF3" w:rsidRPr="00AD21C6" w:rsidRDefault="00663D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693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B82FAA" w:rsidRPr="00B97606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68D6" w:rsidRDefault="00CF68D6"/>
    <w:sectPr w:rsidR="00CF68D6" w:rsidSect="00C63C20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82FAA"/>
    <w:rsid w:val="002D24A2"/>
    <w:rsid w:val="005C54F3"/>
    <w:rsid w:val="00663DF3"/>
    <w:rsid w:val="006D3CE0"/>
    <w:rsid w:val="008E73F7"/>
    <w:rsid w:val="00B120DA"/>
    <w:rsid w:val="00B82FAA"/>
    <w:rsid w:val="00C63C20"/>
    <w:rsid w:val="00CD6AAA"/>
    <w:rsid w:val="00CF6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FA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2FA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63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3C20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71E3E9-326A-4EC2-96ED-7A1D99AF8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chekaurova</cp:lastModifiedBy>
  <cp:revision>4</cp:revision>
  <cp:lastPrinted>2018-05-14T08:05:00Z</cp:lastPrinted>
  <dcterms:created xsi:type="dcterms:W3CDTF">2018-05-08T11:27:00Z</dcterms:created>
  <dcterms:modified xsi:type="dcterms:W3CDTF">2018-05-14T08:15:00Z</dcterms:modified>
</cp:coreProperties>
</file>